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Gut Bacteria Are Essential To Successful Weight Loss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Some things in life seem to be achieved with ease. Others...not so much!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And, if you’ve ever tried to lose weight, chances are you’d place successfully dropping pounds in that “not so much” category.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Nearly 45 million Americans seek to lose weight each and every year, spending billions on weight loss products, pills, aids, and any other marketable tool to help in the battle against unwanted pounds.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But, what if the answer to successful weight loss wasn’t as complicated as we once believed.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What if the struggles associated with shrinking your waistline could be eliminated with a little help from...bacteria!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Yes, you read that correctly. Bacteria.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Science has spoken, and what it has to say regarding the link between weight loss and the bacteria in your gut is promising.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 fact, the bacteria within your gut may be </w:t>
      </w:r>
      <w:r w:rsidDel="00000000" w:rsidR="00000000" w:rsidRPr="00000000">
        <w:rPr>
          <w:i w:val="1"/>
          <w:rtl w:val="0"/>
        </w:rPr>
        <w:t xml:space="preserve">the key</w:t>
      </w:r>
      <w:r w:rsidDel="00000000" w:rsidR="00000000" w:rsidRPr="00000000">
        <w:rPr>
          <w:rtl w:val="0"/>
        </w:rPr>
        <w:t xml:space="preserve"> that unlocks the door to shedding those unwanted extra pounds for good!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Gut Bacteria Influence Weight</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Before we delve into what researchers have found regarding gut bacteria and weight loss, let’s first take a broad look at the gut microbiome.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generally think of bacteria in a negative way. I mean, bacteria can make you sick, right?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Sometimes, yes.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But, there are good, </w:t>
      </w:r>
      <w:r w:rsidDel="00000000" w:rsidR="00000000" w:rsidRPr="00000000">
        <w:rPr>
          <w:i w:val="1"/>
          <w:rtl w:val="0"/>
        </w:rPr>
        <w:t xml:space="preserve">essential</w:t>
      </w:r>
      <w:r w:rsidDel="00000000" w:rsidR="00000000" w:rsidRPr="00000000">
        <w:rPr>
          <w:rtl w:val="0"/>
        </w:rPr>
        <w:t xml:space="preserve">, bacteria as well.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Your gut houses both good and bad bacteria, with a healthy balance between the two tipping the scale in the favor of those good bacteria at a ratio of 85:15.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When this balance is disrupted, you can experience digestive distress, a weakened immune system, and essentially you are prone to many diseases as inflammation increases.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good news, however, is that when your gut microbiome </w:t>
      </w:r>
      <w:r w:rsidDel="00000000" w:rsidR="00000000" w:rsidRPr="00000000">
        <w:rPr>
          <w:b w:val="1"/>
          <w:rtl w:val="0"/>
        </w:rPr>
        <w:t xml:space="preserve">is</w:t>
      </w:r>
      <w:r w:rsidDel="00000000" w:rsidR="00000000" w:rsidRPr="00000000">
        <w:rPr>
          <w:rtl w:val="0"/>
        </w:rPr>
        <w:t xml:space="preserve"> balanced, you benefit greatly!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The good bacteria in your gut help you stay healthy by supporting your immune system. </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They aid in digestion, even affecting how the nutrients in your food are absorbed. </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Your gut bacteria are linked to inflammation regulation within your body. </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The health of your brain is closely linked to the microbiome within your gut.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And, now for the awaited drum roll… The good bacteria within your gut are also linked to your weight!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As gut bacteria help digest your food, they affect how your body absorbs needed nutrients, and then they influence how your body uses those nutrients for energy.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When the bacteria in your gut are balanced, they help your body properly absorb the fats you consume in your diet, and they may even affect how fat is stored within your body. </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Some specific (good) bacteria have been found to prevent weight gain, some have the ability to regulate your metabolism, and others have been proven to control appetite.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Your gut bacteria can even aid in properly digesting important antioxidants (flavonoids) which potentially help to prevent weight gain.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t xml:space="preserve">But, recent research has dug a bit deeper into all of these connections between gut bacteria and weight, and the findings are pretty spectacular! </w:t>
      </w: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What The Research Shows</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Studies in both animals and humans have shown that disruptions in the microbiome, or bacterial community, of the gut can lead to obesity or even diabetes.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And, further research has suggested that this bacterial community can even predict how a person’s body will respond to efforts pertaining to losing weight.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Researchers at the Institute for Systems Biology in Seattle, Washington studied differences in compositions of gut bacteria to determine whether or not changes in the make-up of the gut microbiome could influence a person’s ability to lose weight.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First, the study looked at genetics.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Researchers looked at the genes that were most prevalent in the gut of those participating in the study.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As they targeted this area, researchers “found that the functional profile of gut microbiota genes at the onset of the weight loss program predicted an individual’s ability to lose weight.”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In those individuals who successfully lost weight, genes responsible for metabolism were found in abundance within the gut microbiome.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How can these findings translate to weight loss success for those seeking to shed pounds?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Researchers learned that the genes most prevalent in your gut can predict the function of your gut microbiome in its entirety.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 lead author of the study, Dr. Sean Gibbons, believes these findings will help identify individuals who need only minimal lifestyle changes to achieve weight loss versus those who require more drastic measures implemented for weight loss success...all by simply seeing which individuals possess specific genes within their gut.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Even better, these findings indicate that our gut microbiome can be altered or influenced by the introduction, or removal, of certain bacteria to promote weight loss success.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 study also confirmed the long known link between gut health, immune health, and a healthy metabolism, which also translated to successful weight loss amongst participants.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In other words, when the gut microbiome of participants was balanced, thereby allowing for improvements in metabolic and immune functioning, those individuals lost weight.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Another finding amongst those in the study who lost weight centered around adiponectin levels.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Adiponectin is a hormone secreted through fat tissue, and when levels of this hormone were increased, weight loss occurred.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Researchers also examined factors like BMI, age, sex, dietary patterns, blood metabolites, and gut bacteria composition and function.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By evaluating these factors, they found the greatest predictor of weight loss to be in the gene profile of the microbiome.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(And, raise your hand if that sounds very different from what you’ve often been told regarding weight loss, namely that BMI, age, sex, and dietary patterns are the biggest influences in your weight loss success or failure.)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So then, let’s take a quick look at these microbiome genes responsible for weight loss.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Researchers found the genes that were most plentiful in those participants who experienced weight loss success were those associated with “the synthesis of bacterial cell walls,” which occurs during bacterial replication.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In other words, part of the job of the good bacteria within your gut is to help make more good bacteria (keeping that 85:15 balance). So, bacterial replication is needed to keep your gut balanced. And, a balanced gut is a gut that facilitates healthy weight loss.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Thus, it is no surprise that researchers observed higher bacterial replication rates in those participants with higher rates of weight loss.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In contrast, the participants that did not lose weight showed less bacterial replication, suggesting such resistance is linked to the individual absorbing sugars from the complex carbohydrates more quickly than the gut bacteria can consume them, resulting in either weight </w:t>
      </w:r>
    </w:p>
    <w:p w:rsidR="00000000" w:rsidDel="00000000" w:rsidP="00000000" w:rsidRDefault="00000000" w:rsidRPr="00000000" w14:paraId="00000068">
      <w:pPr>
        <w:rPr/>
      </w:pPr>
      <w:r w:rsidDel="00000000" w:rsidR="00000000" w:rsidRPr="00000000">
        <w:rPr>
          <w:rtl w:val="0"/>
        </w:rPr>
        <w:t xml:space="preserve">gain or a lack of weight loss.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 bacteria responsible for the higher replication rates leading to weight loss: Prevotella.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This specific type of bacteria was noted to promote weight loss when participants adhered to a high fiber diet as it is characterized by its ability to ferment complex carbohydrates thereby producing short chain fatty acids.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Short chain fatty acids are most known for their ability to reduce inflammation, which researchers believe is an important connection in the fight against obesity as it is often associated with chronic inflammation.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So, while the researchers do believe further studies need to be conducted examining far more detailed information over a longer period of time in relation to dietary patterns of participants,  this research has indeed shown us that the </w:t>
      </w:r>
      <w:r w:rsidDel="00000000" w:rsidR="00000000" w:rsidRPr="00000000">
        <w:rPr>
          <w:i w:val="1"/>
          <w:rtl w:val="0"/>
        </w:rPr>
        <w:t xml:space="preserve">composition of our gut microbiome</w:t>
      </w:r>
      <w:r w:rsidDel="00000000" w:rsidR="00000000" w:rsidRPr="00000000">
        <w:rPr>
          <w:rtl w:val="0"/>
        </w:rPr>
        <w:t xml:space="preserve"> can tell us whether or not those billions of dollars we’re spending as Americans towards efforts in weight loss will all be for naught...or not. </w:t>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Strange Gut Bacteria Fights Off Unwanted Flab?</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Eating a cheat meal while you’re dieting can lead to excess weight gain.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In fact, a well-developed sweet tooth is one of the BIGGEST reasons why most folks get stuck in the “yo-yo” dieting cycle… </w:t>
      </w:r>
      <w:r w:rsidDel="00000000" w:rsidR="00000000" w:rsidRPr="00000000">
        <w:rPr>
          <w:b w:val="1"/>
          <w:rtl w:val="0"/>
        </w:rPr>
        <w:t xml:space="preserve">which can damage (and SLOW down) your fat-burning metabolism.</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rtl w:val="0"/>
        </w:rPr>
        <w:t xml:space="preserve">But one new study shows that </w:t>
      </w:r>
      <w:hyperlink r:id="rId6">
        <w:r w:rsidDel="00000000" w:rsidR="00000000" w:rsidRPr="00000000">
          <w:rPr>
            <w:color w:val="1155cc"/>
            <w:u w:val="single"/>
            <w:rtl w:val="0"/>
          </w:rPr>
          <w:t xml:space="preserve">taking THIS strange bacteria</w:t>
        </w:r>
      </w:hyperlink>
      <w:r w:rsidDel="00000000" w:rsidR="00000000" w:rsidRPr="00000000">
        <w:rPr>
          <w:rtl w:val="0"/>
        </w:rPr>
        <w:t xml:space="preserve"> could </w:t>
      </w:r>
      <w:r w:rsidDel="00000000" w:rsidR="00000000" w:rsidRPr="00000000">
        <w:rPr>
          <w:b w:val="1"/>
          <w:rtl w:val="0"/>
        </w:rPr>
        <w:t xml:space="preserve">make you almost “immune” to gaining weight after a cheat meal.</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Just imagine being able to enjoy a greasy hamburger… or delicious slice of chocolate cake… without having to worry about gaining an ounce!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Sounds a bit crazy, right?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I thought so too.</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But if the occasional cheat meal has STOPPED you from achieving a flat belly in the past…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Go </w:t>
      </w:r>
      <w:hyperlink r:id="rId7">
        <w:r w:rsidDel="00000000" w:rsidR="00000000" w:rsidRPr="00000000">
          <w:rPr>
            <w:color w:val="1155cc"/>
            <w:u w:val="single"/>
            <w:rtl w:val="0"/>
          </w:rPr>
          <w:t xml:space="preserve">HERE</w:t>
        </w:r>
      </w:hyperlink>
      <w:r w:rsidDel="00000000" w:rsidR="00000000" w:rsidRPr="00000000">
        <w:rPr>
          <w:rtl w:val="0"/>
        </w:rPr>
        <w:t xml:space="preserve"> now to discover the fat-burning secret behind this strange bacteria.</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References: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numPr>
          <w:ilvl w:val="0"/>
          <w:numId w:val="2"/>
        </w:numPr>
        <w:ind w:left="720" w:hanging="360"/>
        <w:rPr>
          <w:u w:val="none"/>
        </w:rPr>
      </w:pPr>
      <w:hyperlink r:id="rId8">
        <w:r w:rsidDel="00000000" w:rsidR="00000000" w:rsidRPr="00000000">
          <w:rPr>
            <w:color w:val="1155cc"/>
            <w:u w:val="single"/>
            <w:rtl w:val="0"/>
          </w:rPr>
          <w:t xml:space="preserve">https://www.medicalnewstoday.com/articles/gut-bacteria-are-major-player-in-weight-loss-success</w:t>
        </w:r>
      </w:hyperlink>
      <w:r w:rsidDel="00000000" w:rsidR="00000000" w:rsidRPr="00000000">
        <w:rPr>
          <w:rtl w:val="0"/>
        </w:rPr>
      </w:r>
    </w:p>
    <w:p w:rsidR="00000000" w:rsidDel="00000000" w:rsidP="00000000" w:rsidRDefault="00000000" w:rsidRPr="00000000" w14:paraId="0000008C">
      <w:pPr>
        <w:numPr>
          <w:ilvl w:val="0"/>
          <w:numId w:val="2"/>
        </w:numPr>
        <w:ind w:left="720" w:hanging="360"/>
        <w:rPr>
          <w:u w:val="none"/>
        </w:rPr>
      </w:pPr>
      <w:hyperlink r:id="rId9">
        <w:r w:rsidDel="00000000" w:rsidR="00000000" w:rsidRPr="00000000">
          <w:rPr>
            <w:color w:val="1155cc"/>
            <w:u w:val="single"/>
            <w:rtl w:val="0"/>
          </w:rPr>
          <w:t xml:space="preserve">https://www.bmc.org/nutrition-and-weight-management/weight-management#</w:t>
        </w:r>
      </w:hyperlink>
      <w:r w:rsidDel="00000000" w:rsidR="00000000" w:rsidRPr="00000000">
        <w:rPr>
          <w:rtl w:val="0"/>
        </w:rPr>
      </w:r>
    </w:p>
    <w:p w:rsidR="00000000" w:rsidDel="00000000" w:rsidP="00000000" w:rsidRDefault="00000000" w:rsidRPr="00000000" w14:paraId="0000008D">
      <w:pPr>
        <w:numPr>
          <w:ilvl w:val="0"/>
          <w:numId w:val="2"/>
        </w:numPr>
        <w:ind w:left="720" w:hanging="360"/>
        <w:rPr>
          <w:u w:val="none"/>
        </w:rPr>
      </w:pPr>
      <w:hyperlink r:id="rId10">
        <w:r w:rsidDel="00000000" w:rsidR="00000000" w:rsidRPr="00000000">
          <w:rPr>
            <w:color w:val="1155cc"/>
            <w:u w:val="single"/>
            <w:rtl w:val="0"/>
          </w:rPr>
          <w:t xml:space="preserve">https://www.healthline.com/nutrition/gut-bacteria-and-weight#TOC_TITLE_HDR_3</w:t>
        </w:r>
      </w:hyperlink>
      <w:r w:rsidDel="00000000" w:rsidR="00000000" w:rsidRPr="00000000">
        <w:rPr>
          <w:rtl w:val="0"/>
        </w:rPr>
      </w:r>
    </w:p>
    <w:p w:rsidR="00000000" w:rsidDel="00000000" w:rsidP="00000000" w:rsidRDefault="00000000" w:rsidRPr="00000000" w14:paraId="0000008E">
      <w:pPr>
        <w:numPr>
          <w:ilvl w:val="0"/>
          <w:numId w:val="2"/>
        </w:numPr>
        <w:ind w:left="720" w:hanging="360"/>
        <w:rPr>
          <w:u w:val="none"/>
        </w:rPr>
      </w:pPr>
      <w:hyperlink r:id="rId11">
        <w:r w:rsidDel="00000000" w:rsidR="00000000" w:rsidRPr="00000000">
          <w:rPr>
            <w:color w:val="1155cc"/>
            <w:u w:val="single"/>
            <w:rtl w:val="0"/>
          </w:rPr>
          <w:t xml:space="preserve">https://atlasbiomed.com/blog/link-between-gut-bacteria-and-weight-loss/</w:t>
        </w:r>
      </w:hyperlink>
      <w:r w:rsidDel="00000000" w:rsidR="00000000" w:rsidRPr="00000000">
        <w:rPr>
          <w:rtl w:val="0"/>
        </w:rPr>
      </w:r>
    </w:p>
    <w:p w:rsidR="00000000" w:rsidDel="00000000" w:rsidP="00000000" w:rsidRDefault="00000000" w:rsidRPr="00000000" w14:paraId="0000008F">
      <w:pPr>
        <w:numPr>
          <w:ilvl w:val="0"/>
          <w:numId w:val="2"/>
        </w:numPr>
        <w:ind w:left="720" w:hanging="360"/>
        <w:rPr>
          <w:u w:val="none"/>
        </w:rPr>
      </w:pPr>
      <w:hyperlink r:id="rId12">
        <w:r w:rsidDel="00000000" w:rsidR="00000000" w:rsidRPr="00000000">
          <w:rPr>
            <w:color w:val="1155cc"/>
            <w:u w:val="single"/>
            <w:rtl w:val="0"/>
          </w:rPr>
          <w:t xml:space="preserve">https://www.webmd.com/diet/obesity/news/20210917/gut-microbiome-weight-loss</w:t>
        </w:r>
      </w:hyperlink>
      <w:r w:rsidDel="00000000" w:rsidR="00000000" w:rsidRPr="00000000">
        <w:rPr>
          <w:rtl w:val="0"/>
        </w:rPr>
      </w:r>
    </w:p>
    <w:p w:rsidR="00000000" w:rsidDel="00000000" w:rsidP="00000000" w:rsidRDefault="00000000" w:rsidRPr="00000000" w14:paraId="00000090">
      <w:pPr>
        <w:numPr>
          <w:ilvl w:val="0"/>
          <w:numId w:val="2"/>
        </w:numPr>
        <w:ind w:left="720" w:hanging="360"/>
        <w:rPr>
          <w:u w:val="none"/>
        </w:rPr>
      </w:pPr>
      <w:hyperlink r:id="rId13">
        <w:r w:rsidDel="00000000" w:rsidR="00000000" w:rsidRPr="00000000">
          <w:rPr>
            <w:color w:val="1155cc"/>
            <w:u w:val="single"/>
            <w:rtl w:val="0"/>
          </w:rPr>
          <w:t xml:space="preserve">https://www.frontiersin.org/articles/10.3389/fmicb.2020.01065/full#</w:t>
        </w:r>
      </w:hyperlink>
      <w:r w:rsidDel="00000000" w:rsidR="00000000" w:rsidRPr="00000000">
        <w:rPr>
          <w:rtl w:val="0"/>
        </w:rPr>
      </w:r>
    </w:p>
    <w:p w:rsidR="00000000" w:rsidDel="00000000" w:rsidP="00000000" w:rsidRDefault="00000000" w:rsidRPr="00000000" w14:paraId="00000091">
      <w:pPr>
        <w:numPr>
          <w:ilvl w:val="0"/>
          <w:numId w:val="2"/>
        </w:numPr>
        <w:ind w:left="720" w:hanging="360"/>
        <w:rPr>
          <w:u w:val="none"/>
        </w:rPr>
      </w:pPr>
      <w:hyperlink r:id="rId14">
        <w:r w:rsidDel="00000000" w:rsidR="00000000" w:rsidRPr="00000000">
          <w:rPr>
            <w:color w:val="1155cc"/>
            <w:u w:val="single"/>
            <w:rtl w:val="0"/>
          </w:rPr>
          <w:t xml:space="preserve">https://www.webmd.com/digestive-disorders/what-your-gut-bacteria-say-your-health</w:t>
        </w:r>
      </w:hyperlink>
      <w:r w:rsidDel="00000000" w:rsidR="00000000" w:rsidRPr="00000000">
        <w:rPr>
          <w:rtl w:val="0"/>
        </w:rPr>
      </w:r>
    </w:p>
    <w:p w:rsidR="00000000" w:rsidDel="00000000" w:rsidP="00000000" w:rsidRDefault="00000000" w:rsidRPr="00000000" w14:paraId="00000092">
      <w:pPr>
        <w:numPr>
          <w:ilvl w:val="0"/>
          <w:numId w:val="2"/>
        </w:numPr>
        <w:ind w:left="720" w:hanging="360"/>
        <w:rPr>
          <w:u w:val="none"/>
        </w:rPr>
      </w:pPr>
      <w:hyperlink r:id="rId15">
        <w:r w:rsidDel="00000000" w:rsidR="00000000" w:rsidRPr="00000000">
          <w:rPr>
            <w:color w:val="1155cc"/>
            <w:u w:val="single"/>
            <w:rtl w:val="0"/>
          </w:rPr>
          <w:t xml:space="preserve">https://pubmed.ncbi.nlm.nih.gov/15505215/</w:t>
        </w:r>
      </w:hyperlink>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tlasbiomed.com/blog/link-between-gut-bacteria-and-weight-loss/" TargetMode="External"/><Relationship Id="rId10" Type="http://schemas.openxmlformats.org/officeDocument/2006/relationships/hyperlink" Target="https://www.healthline.com/nutrition/gut-bacteria-and-weight#TOC_TITLE_HDR_3" TargetMode="External"/><Relationship Id="rId13" Type="http://schemas.openxmlformats.org/officeDocument/2006/relationships/hyperlink" Target="https://www.frontiersin.org/articles/10.3389/fmicb.2020.01065/full#:~:text=The%20gut%20microbiota%20and%20its,gut%20microbiota%20to%20inflammatory%20diseases." TargetMode="External"/><Relationship Id="rId12" Type="http://schemas.openxmlformats.org/officeDocument/2006/relationships/hyperlink" Target="https://www.webmd.com/diet/obesity/news/20210917/gut-microbiome-weight-los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mc.org/nutrition-and-weight-management/weight-management#:~:text=An%20estimated%2045%20million%20Americans,lifelong%20treatment%20and%20medical%20care." TargetMode="External"/><Relationship Id="rId15" Type="http://schemas.openxmlformats.org/officeDocument/2006/relationships/hyperlink" Target="https://pubmed.ncbi.nlm.nih.gov/15505215/" TargetMode="External"/><Relationship Id="rId14" Type="http://schemas.openxmlformats.org/officeDocument/2006/relationships/hyperlink" Target="https://www.webmd.com/digestive-disorders/what-your-gut-bacteria-say-your-health" TargetMode="External"/><Relationship Id="rId5" Type="http://schemas.openxmlformats.org/officeDocument/2006/relationships/styles" Target="styles.xml"/><Relationship Id="rId6" Type="http://schemas.openxmlformats.org/officeDocument/2006/relationships/hyperlink" Target="https://trk.legendaff.com/aff_c?offer_id=31&amp;aff_id=1506&amp;source=bb211004&amp;aff_sub=%5Buuid,%20default=bhtLGVOBM%5D" TargetMode="External"/><Relationship Id="rId7" Type="http://schemas.openxmlformats.org/officeDocument/2006/relationships/hyperlink" Target="https://trk.legendaff.com/aff_c?offer_id=31&amp;aff_id=1506&amp;source=bb211004&amp;aff_sub=%5Buuid,%20default=bhtLGVOBM%5D" TargetMode="External"/><Relationship Id="rId8" Type="http://schemas.openxmlformats.org/officeDocument/2006/relationships/hyperlink" Target="https://www.medicalnewstoday.com/articles/gut-bacteria-are-major-player-in-weight-loss-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