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5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https://www.actitrk.com/4WB1QC/2SCN7G/?sub1=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If you’re doing THIS in the morning – you’re destroying your health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highlight w:val="white"/>
          <w:rtl w:val="0"/>
        </w:rPr>
        <w:t xml:space="preserve">And the worst part is…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Alt SL: Urgent: Read THIS before tomorrow morning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Alt SL: Read this before bed (your health depends on it)</w:t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Alt SL: The one thing you should NEVER do in the morning</w:t>
      </w:r>
    </w:p>
    <w:p w:rsidR="00000000" w:rsidDel="00000000" w:rsidP="00000000" w:rsidRDefault="00000000" w:rsidRPr="00000000" w14:paraId="0000004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Before you wake up tomorrow, there's something you need to see.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Because, believe it or not, the way you start your morning could </w:t>
      </w:r>
      <w:r w:rsidDel="00000000" w:rsidR="00000000" w:rsidRPr="00000000">
        <w:rPr>
          <w:i w:val="1"/>
          <w:rtl w:val="0"/>
        </w:rPr>
        <w:t xml:space="preserve">actually</w:t>
      </w:r>
      <w:r w:rsidDel="00000000" w:rsidR="00000000" w:rsidRPr="00000000">
        <w:rPr>
          <w:highlight w:val="white"/>
          <w:rtl w:val="0"/>
        </w:rPr>
        <w:t xml:space="preserve"> impact your health…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FOR years — even decades — to come.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the worst part is…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Food companies have gone </w:t>
      </w:r>
      <w:r w:rsidDel="00000000" w:rsidR="00000000" w:rsidRPr="00000000">
        <w:rPr>
          <w:u w:val="single"/>
          <w:rtl w:val="0"/>
        </w:rPr>
        <w:t xml:space="preserve">out of their way </w:t>
      </w:r>
      <w:r w:rsidDel="00000000" w:rsidR="00000000" w:rsidRPr="00000000">
        <w:rPr>
          <w:highlight w:val="white"/>
          <w:rtl w:val="0"/>
        </w:rPr>
        <w:t xml:space="preserve">to convince us that this ONE "morning habit" is not only healthy…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But </w:t>
      </w:r>
      <w:r w:rsidDel="00000000" w:rsidR="00000000" w:rsidRPr="00000000">
        <w:rPr>
          <w:b w:val="1"/>
          <w:rtl w:val="0"/>
        </w:rPr>
        <w:t xml:space="preserve">absolutely essential</w:t>
      </w:r>
      <w:r w:rsidDel="00000000" w:rsidR="00000000" w:rsidRPr="00000000">
        <w:rPr>
          <w:highlight w:val="white"/>
          <w:rtl w:val="0"/>
        </w:rPr>
        <w:t xml:space="preserve"> to your wellbeing.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Now, if this habit is so bad for you… why are food companies, health experts, and even doctors claiming it's an absolute must-do each day?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Well… It's something I've been researching for a while…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I've been reading medical journals and marketing reports, and talking to as many health experts as I can find.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Then I stumbled across a report that </w:t>
      </w:r>
      <w:r w:rsidDel="00000000" w:rsidR="00000000" w:rsidRPr="00000000">
        <w:rPr>
          <w:i w:val="1"/>
          <w:rtl w:val="0"/>
        </w:rPr>
        <w:t xml:space="preserve">really</w:t>
      </w:r>
      <w:r w:rsidDel="00000000" w:rsidR="00000000" w:rsidRPr="00000000">
        <w:rPr>
          <w:highlight w:val="white"/>
          <w:rtl w:val="0"/>
        </w:rPr>
        <w:t xml:space="preserve"> tied all my research together — and explained it in such a clear, engaging way…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And I just had to share it with you.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Because not only does this report reveal the top 4 morning habits that could be </w:t>
      </w:r>
      <w:r w:rsidDel="00000000" w:rsidR="00000000" w:rsidRPr="00000000">
        <w:rPr>
          <w:i w:val="1"/>
          <w:u w:val="single"/>
          <w:rtl w:val="0"/>
        </w:rPr>
        <w:t xml:space="preserve">ruining</w:t>
      </w:r>
      <w:r w:rsidDel="00000000" w:rsidR="00000000" w:rsidRPr="00000000">
        <w:rPr>
          <w:highlight w:val="white"/>
          <w:rtl w:val="0"/>
        </w:rPr>
        <w:t xml:space="preserve"> your health —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But you'll also learn the easiest technique to completely revamp the way your body functions every day.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1-step solution can help you: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12" w:lineRule="auto"/>
        <w:ind w:left="720" w:hanging="360"/>
      </w:pPr>
      <w:r w:rsidDel="00000000" w:rsidR="00000000" w:rsidRPr="00000000">
        <w:rPr>
          <w:rtl w:val="0"/>
        </w:rPr>
        <w:t xml:space="preserve">Eliminate your fatigue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Encourage "regular" bowel movements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Burn off excess belly fat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Supercharge your digestion day in and day out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it only takes about </w:t>
      </w:r>
      <w:r w:rsidDel="00000000" w:rsidR="00000000" w:rsidRPr="00000000">
        <w:rPr>
          <w:u w:val="single"/>
          <w:rtl w:val="0"/>
        </w:rPr>
        <w:t xml:space="preserve">45 seconds</w:t>
      </w:r>
      <w:r w:rsidDel="00000000" w:rsidR="00000000" w:rsidRPr="00000000">
        <w:rPr>
          <w:highlight w:val="white"/>
          <w:rtl w:val="0"/>
        </w:rPr>
        <w:t xml:space="preserve"> each morning.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b w:val="1"/>
          <w:color w:val="1155cc"/>
          <w:u w:val="single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Click here to watch this GROUNDBREAKING special report today.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addition to all of this, you'll discover two things you might be eating every day that are "digestive-health killers":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12" w:lineRule="auto"/>
        <w:ind w:left="720" w:hanging="360"/>
      </w:pPr>
      <w:r w:rsidDel="00000000" w:rsidR="00000000" w:rsidRPr="00000000">
        <w:rPr>
          <w:rtl w:val="0"/>
        </w:rPr>
        <w:t xml:space="preserve">The ingredient hiding in your food that's </w:t>
      </w:r>
      <w:r w:rsidDel="00000000" w:rsidR="00000000" w:rsidRPr="00000000">
        <w:rPr>
          <w:i w:val="1"/>
          <w:rtl w:val="0"/>
        </w:rPr>
        <w:t xml:space="preserve">banned</w:t>
      </w:r>
      <w:r w:rsidDel="00000000" w:rsidR="00000000" w:rsidRPr="00000000">
        <w:rPr>
          <w:rtl w:val="0"/>
        </w:rPr>
        <w:t xml:space="preserve"> outright in Europe for its dangerous properties.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br w:type="textWrapping"/>
        <w:t xml:space="preserve">The breakfast food that </w:t>
      </w:r>
      <w:r w:rsidDel="00000000" w:rsidR="00000000" w:rsidRPr="00000000">
        <w:rPr>
          <w:i w:val="1"/>
          <w:rtl w:val="0"/>
        </w:rPr>
        <w:t xml:space="preserve">used</w:t>
      </w:r>
      <w:r w:rsidDel="00000000" w:rsidR="00000000" w:rsidRPr="00000000">
        <w:rPr>
          <w:rtl w:val="0"/>
        </w:rPr>
        <w:t xml:space="preserve"> to be a natural way to power your body… but has since been turned into a "sugar bomb."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Trust me, this information is </w:t>
      </w:r>
      <w:r w:rsidDel="00000000" w:rsidR="00000000" w:rsidRPr="00000000">
        <w:rPr>
          <w:u w:val="single"/>
          <w:rtl w:val="0"/>
        </w:rPr>
        <w:t xml:space="preserve">critical</w:t>
      </w:r>
      <w:r w:rsidDel="00000000" w:rsidR="00000000" w:rsidRPr="00000000">
        <w:rPr>
          <w:highlight w:val="white"/>
          <w:rtl w:val="0"/>
        </w:rPr>
        <w:t xml:space="preserve"> to your health if you've ever felt like: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12" w:lineRule="auto"/>
        <w:ind w:left="720" w:hanging="360"/>
      </w:pPr>
      <w:r w:rsidDel="00000000" w:rsidR="00000000" w:rsidRPr="00000000">
        <w:rPr>
          <w:rtl w:val="0"/>
        </w:rPr>
        <w:t xml:space="preserve">You </w:t>
      </w:r>
      <w:r w:rsidDel="00000000" w:rsidR="00000000" w:rsidRPr="00000000">
        <w:rPr>
          <w:i w:val="1"/>
          <w:rtl w:val="0"/>
        </w:rPr>
        <w:t xml:space="preserve">can't</w:t>
      </w:r>
      <w:r w:rsidDel="00000000" w:rsidR="00000000" w:rsidRPr="00000000">
        <w:rPr>
          <w:rtl w:val="0"/>
        </w:rPr>
        <w:t xml:space="preserve"> lose weight — no matter how hard you try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It's impossible to get through your day without coffee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You're rushing to the bathroom way too much…</w:t>
        <w:br w:type="textWrapping"/>
        <w:t xml:space="preserve">(… or not using it nearly often enough)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Your skin is dull, breaking out, or aging rapidly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i w:val="1"/>
        </w:rPr>
      </w:pPr>
      <w:r w:rsidDel="00000000" w:rsidR="00000000" w:rsidRPr="00000000">
        <w:rPr>
          <w:highlight w:val="white"/>
          <w:rtl w:val="0"/>
        </w:rPr>
        <w:t xml:space="preserve">Tomorrow morning will be here before you know it — and this could change the way you start each and every day </w:t>
      </w:r>
      <w:r w:rsidDel="00000000" w:rsidR="00000000" w:rsidRPr="00000000">
        <w:rPr>
          <w:i w:val="1"/>
          <w:rtl w:val="0"/>
        </w:rPr>
        <w:t xml:space="preserve">for good.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Watch now for the critical information you NEED… and the #1 technique you can use to jumpstart your digestion every day.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ctitrk.com/4WB1QC/2SCN7G/?sub1=VAR_CUSTOMTAG_ID_45978_CVAR_CAMPAIGN_ID" TargetMode="External"/><Relationship Id="rId10" Type="http://schemas.openxmlformats.org/officeDocument/2006/relationships/hyperlink" Target="https://www.actitrk.com/4WB1QC/2SCN7G/?sub1=VAR_CUSTOMTAG_ID_45978_CVAR_CAMPAIGN_ID" TargetMode="External"/><Relationship Id="rId13" Type="http://schemas.openxmlformats.org/officeDocument/2006/relationships/hyperlink" Target="https://www.actitrk.com/4WB1QC/2SCN7G/?creative_id=9" TargetMode="External"/><Relationship Id="rId12" Type="http://schemas.openxmlformats.org/officeDocument/2006/relationships/hyperlink" Target="https://www.actitrk.com/4WB1QC/2SCN7G/?creative_id=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