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https://hop.clickbank.net/?affiliate=crcco&amp;vendor=hwtonic&amp;pi d=117&amp;tid=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b w:val="1"/>
          <w:sz w:val="24"/>
          <w:szCs w:val="24"/>
          <w:rtl w:val="0"/>
        </w:rPr>
        <w:t xml:space="preserve">MEN ONLY –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SL: fruit mixture triggers hard wood in 93% of 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rtl w:val="0"/>
        </w:rPr>
        <w:t xml:space="preserve">Harvard’s natural “stiffening tonic” quickly hardens up men of all 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Research shows that nearly 60% of men between 40 and 70 experience “hardness” issues at some stage…</w:t>
      </w:r>
    </w:p>
    <w:p w:rsidR="00000000" w:rsidDel="00000000" w:rsidP="00000000" w:rsidRDefault="00000000" w:rsidRPr="00000000" w14:paraId="00000048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Yet according to new research fresh out of Harvard, it doesn’t have to be that way…</w:t>
      </w:r>
    </w:p>
    <w:p w:rsidR="00000000" w:rsidDel="00000000" w:rsidP="00000000" w:rsidRDefault="00000000" w:rsidRPr="00000000" w14:paraId="00000049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They recently found a specific combination of nutrients which, when blended together, will trigger thick, hard wood in as little as 2 minutes…</w:t>
      </w:r>
    </w:p>
    <w:p w:rsidR="00000000" w:rsidDel="00000000" w:rsidP="00000000" w:rsidRDefault="00000000" w:rsidRPr="00000000" w14:paraId="0000004A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And even better, you can find these exact nutrients in your local grocery store…</w:t>
      </w:r>
    </w:p>
    <w:p w:rsidR="00000000" w:rsidDel="00000000" w:rsidP="00000000" w:rsidRDefault="00000000" w:rsidRPr="00000000" w14:paraId="0000004B">
      <w:pPr>
        <w:spacing w:after="160" w:line="256.8000047857111" w:lineRule="auto"/>
        <w:rPr/>
      </w:pPr>
      <w:r w:rsidDel="00000000" w:rsidR="00000000" w:rsidRPr="00000000">
        <w:rPr>
          <w:rtl w:val="0"/>
        </w:rPr>
        <w:t xml:space="preserve">Discover them here:</w:t>
      </w:r>
    </w:p>
    <w:p w:rsidR="00000000" w:rsidDel="00000000" w:rsidP="00000000" w:rsidRDefault="00000000" w:rsidRPr="00000000" w14:paraId="0000004C">
      <w:pPr>
        <w:spacing w:after="160" w:line="256.8000047857111" w:lineRule="auto"/>
        <w:rPr>
          <w:b w:val="1"/>
          <w:color w:val="0000cc"/>
          <w:u w:val="singl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Harvard’s natural “stiffening tonic” quickly hardens up men of all ages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color w:val="0432ff"/>
          <w:u w:val="single"/>
        </w:rPr>
      </w:pPr>
      <w:r w:rsidDel="00000000" w:rsidR="00000000" w:rsidRPr="00000000">
        <w:rPr>
          <w:b w:val="1"/>
          <w:color w:val="0432ff"/>
          <w:u w:val="single"/>
        </w:rPr>
        <w:drawing>
          <wp:inline distB="114300" distT="114300" distL="114300" distR="114300">
            <wp:extent cx="3810000" cy="238125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color w:val="0432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Skeptical?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 was too when this information landed on my desk this morning…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Yet when I saw the science behind this powerful “stiffening tonic” I had to admit it was worth giving it a try (plus it only costs pennies to make)...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It works by removing the root cause of a man’s failure to perform in bed…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Which is NOT blood circulation, low T or anything else you might hear about…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Instead, it’s a sinister “blockage” in your smooth muscle which can be removed in minutes by simply drinking the powerful nutrients in this tonic…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And the good news is, you can try it yourself as soon as tonight: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  <w:color w:val="0432ff"/>
          <w:u w:val="single"/>
        </w:rPr>
      </w:pP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&gt;&gt; Fruit tonic triggers sudden hard wood for 93% of men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To your best health,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hwtonic&amp;pi" TargetMode="External"/><Relationship Id="rId10" Type="http://schemas.openxmlformats.org/officeDocument/2006/relationships/hyperlink" Target="https://hop.clickbank.net/?affiliate=crcco&amp;vendor=hwtonic&amp;pi" TargetMode="External"/><Relationship Id="rId13" Type="http://schemas.openxmlformats.org/officeDocument/2006/relationships/image" Target="media/image2.jpg"/><Relationship Id="rId12" Type="http://schemas.openxmlformats.org/officeDocument/2006/relationships/hyperlink" Target="https://hop.clickbank.net/?affiliate=crcco&amp;vendor=hwtonic&amp;pi%20d=117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hop.clickbank.net/?affiliate=crcco&amp;vendor=hwtonic&amp;pi%20d=117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