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https://betterhealthtrends.com/2021/02/03/most-effective-intermittent-fasting-methods-for-weight-loss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?uid=VAR_CUSTOMTAG_ID_45978</w:t>
        </w:r>
      </w:hyperlink>
      <w:hyperlink r:id="rId12">
        <w:r w:rsidDel="00000000" w:rsidR="00000000" w:rsidRPr="00000000">
          <w:rPr>
            <w:b w:val="1"/>
            <w:color w:val="1155cc"/>
            <w:highlight w:val="yellow"/>
            <w:u w:val="single"/>
            <w:rtl w:val="0"/>
          </w:rPr>
          <w:t xml:space="preserve">_</w:t>
        </w:r>
      </w:hyperlink>
      <w:hyperlink r:id="rId13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https://hop.clickbank.net/?affiliate=crcco&amp;vendor=slimcrysta&amp;op=watervsl&amp;tid=</w:t>
        </w:r>
      </w:hyperlink>
      <w:hyperlink r:id="rId15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Most Effective Intermittent Fasting Methods For Weight Loss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rtl w:val="0"/>
        </w:rPr>
        <w:t xml:space="preserve">She Lost 82Ibs While On Heart Meds</w:t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/>
      </w:pPr>
      <w:r w:rsidDel="00000000" w:rsidR="00000000" w:rsidRPr="00000000">
        <w:rPr>
          <w:highlight w:val="white"/>
          <w:rtl w:val="0"/>
        </w:rPr>
        <w:t xml:space="preserve">Today’s featured health article =&gt;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Most Effective Intermittent Fasting Methods For Weight Loss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She Lost 82Ibs While On Heart Meds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You can lose a lot of weight even if you are on heart meds. </w:t>
      </w:r>
    </w:p>
    <w:p w:rsidR="00000000" w:rsidDel="00000000" w:rsidP="00000000" w:rsidRDefault="00000000" w:rsidRPr="00000000" w14:paraId="0000004C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Georgia who’s 57, </w:t>
      </w:r>
      <w:r w:rsidDel="00000000" w:rsidR="00000000" w:rsidRPr="00000000">
        <w:rPr>
          <w:b w:val="1"/>
          <w:rtl w:val="0"/>
        </w:rPr>
        <w:t xml:space="preserve">did it</w:t>
      </w:r>
      <w:r w:rsidDel="00000000" w:rsidR="00000000" w:rsidRPr="00000000">
        <w:rPr>
          <w:rtl w:val="0"/>
        </w:rPr>
        <w:t xml:space="preserve"> while being on Zocor (and also going through menopause).</w:t>
      </w:r>
    </w:p>
    <w:p w:rsidR="00000000" w:rsidDel="00000000" w:rsidP="00000000" w:rsidRDefault="00000000" w:rsidRPr="00000000" w14:paraId="0000004E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="240" w:lineRule="auto"/>
        <w:rPr/>
      </w:pPr>
      <w:r w:rsidDel="00000000" w:rsidR="00000000" w:rsidRPr="00000000">
        <w:rPr>
          <w:b w:val="1"/>
          <w:rtl w:val="0"/>
        </w:rPr>
        <w:t xml:space="preserve">Read her story below</w:t>
      </w:r>
      <w:r w:rsidDel="00000000" w:rsidR="00000000" w:rsidRPr="00000000">
        <w:rPr>
          <w:rtl w:val="0"/>
        </w:rPr>
        <w:t xml:space="preserve"> so you get inspired and have an amazing rest of the day!</w:t>
      </w:r>
    </w:p>
    <w:p w:rsidR="00000000" w:rsidDel="00000000" w:rsidP="00000000" w:rsidRDefault="00000000" w:rsidRPr="00000000" w14:paraId="00000050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0" w:line="240" w:lineRule="auto"/>
        <w:rPr/>
      </w:pPr>
      <w:r w:rsidDel="00000000" w:rsidR="00000000" w:rsidRPr="00000000">
        <w:rPr/>
        <w:drawing>
          <wp:inline distB="0" distT="0" distL="0" distR="0">
            <wp:extent cx="5869300" cy="3205163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69300" cy="32051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"Hi, I'm Georgia, and I'm a 57 years young grandmother living in California…</w:t>
      </w:r>
    </w:p>
    <w:p w:rsidR="00000000" w:rsidDel="00000000" w:rsidP="00000000" w:rsidRDefault="00000000" w:rsidRPr="00000000" w14:paraId="00000054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And I am sharing my story because I am so proud and full of gratitude for the fact that I was able to lose 82Ibs… while on heart meds, as I was taking Zocor when I started.</w:t>
      </w:r>
    </w:p>
    <w:p w:rsidR="00000000" w:rsidDel="00000000" w:rsidP="00000000" w:rsidRDefault="00000000" w:rsidRPr="00000000" w14:paraId="00000056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The truth is that I’ve been thin only when I was little. </w:t>
      </w:r>
    </w:p>
    <w:p w:rsidR="00000000" w:rsidDel="00000000" w:rsidP="00000000" w:rsidRDefault="00000000" w:rsidRPr="00000000" w14:paraId="00000058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My parents, who were both overweight, got really sick because of it… </w:t>
      </w:r>
    </w:p>
    <w:p w:rsidR="00000000" w:rsidDel="00000000" w:rsidP="00000000" w:rsidRDefault="00000000" w:rsidRPr="00000000" w14:paraId="0000005A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My mother had heart problems and my father was diabetic and they both died before they reached their 65th birthday.</w:t>
        <w:br w:type="textWrapping"/>
        <w:br w:type="textWrapping"/>
        <w:t xml:space="preserve">So, I saw with my own eyes what it meant to be fat…</w:t>
        <w:br w:type="textWrapping"/>
        <w:br w:type="textWrapping"/>
        <w:t xml:space="preserve">After I turned 40, my nightmare started, as I began to feel the effects of a body that was getting older.</w:t>
        <w:br w:type="textWrapping"/>
        <w:br w:type="textWrapping"/>
        <w:t xml:space="preserve">I have always been a busy mother who worked over 60 hours a week and also took care of my family…</w:t>
      </w:r>
    </w:p>
    <w:p w:rsidR="00000000" w:rsidDel="00000000" w:rsidP="00000000" w:rsidRDefault="00000000" w:rsidRPr="00000000" w14:paraId="0000005C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So, I didn't have any time to exercise or be active other than doing laundry or cleaning the house.</w:t>
        <w:br w:type="textWrapping"/>
        <w:br w:type="textWrapping"/>
        <w:t xml:space="preserve">Before long, I realized that I was following my parents’ footsteps as my weight kept increasing every year… </w:t>
      </w:r>
    </w:p>
    <w:p w:rsidR="00000000" w:rsidDel="00000000" w:rsidP="00000000" w:rsidRDefault="00000000" w:rsidRPr="00000000" w14:paraId="0000005E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I entered menopause in the end of 2019 and with the “help” of the pandemic, I got to over 220 pounds.</w:t>
      </w:r>
    </w:p>
    <w:p w:rsidR="00000000" w:rsidDel="00000000" w:rsidP="00000000" w:rsidRDefault="00000000" w:rsidRPr="00000000" w14:paraId="00000060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My health was going downhill…</w:t>
      </w:r>
    </w:p>
    <w:p w:rsidR="00000000" w:rsidDel="00000000" w:rsidP="00000000" w:rsidRDefault="00000000" w:rsidRPr="00000000" w14:paraId="00000062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With both my sister and my daughter being over 50 pounds overweight...</w:t>
      </w:r>
    </w:p>
    <w:p w:rsidR="00000000" w:rsidDel="00000000" w:rsidP="00000000" w:rsidRDefault="00000000" w:rsidRPr="00000000" w14:paraId="00000064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And since I didn't want to end up like my parents and I was feeling sluggish all the time…</w:t>
      </w:r>
    </w:p>
    <w:p w:rsidR="00000000" w:rsidDel="00000000" w:rsidP="00000000" w:rsidRDefault="00000000" w:rsidRPr="00000000" w14:paraId="00000066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I decided to do my annual doctor checkup as I missed it in the past year… and get some guidance.</w:t>
      </w:r>
    </w:p>
    <w:p w:rsidR="00000000" w:rsidDel="00000000" w:rsidP="00000000" w:rsidRDefault="00000000" w:rsidRPr="00000000" w14:paraId="00000068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There, I found out my blood pressure and cholesterol levels were so high that my doctor told me that I may have developed the same heart problems as my mother…</w:t>
      </w:r>
    </w:p>
    <w:p w:rsidR="00000000" w:rsidDel="00000000" w:rsidP="00000000" w:rsidRDefault="00000000" w:rsidRPr="00000000" w14:paraId="0000006A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So, he prescribed blood pressure pills, namely Zocor.</w:t>
      </w:r>
    </w:p>
    <w:p w:rsidR="00000000" w:rsidDel="00000000" w:rsidP="00000000" w:rsidRDefault="00000000" w:rsidRPr="00000000" w14:paraId="0000006C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He also told me that I needed to lose weight immediately!</w:t>
      </w:r>
    </w:p>
    <w:p w:rsidR="00000000" w:rsidDel="00000000" w:rsidP="00000000" w:rsidRDefault="00000000" w:rsidRPr="00000000" w14:paraId="0000006E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It was no longer just about my low self-esteem and lack of energy, it was about my life, so I started praying for a solution.</w:t>
        <w:br w:type="textWrapping"/>
      </w:r>
    </w:p>
    <w:p w:rsidR="00000000" w:rsidDel="00000000" w:rsidP="00000000" w:rsidRDefault="00000000" w:rsidRPr="00000000" w14:paraId="00000070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The truth is I tried losing weight in the past… tried Weight Watchers, followed by the Cambridge Diet, the Liquid Diet, Jenny Craig, and more… but nothing worked!</w:t>
      </w:r>
    </w:p>
    <w:p w:rsidR="00000000" w:rsidDel="00000000" w:rsidP="00000000" w:rsidRDefault="00000000" w:rsidRPr="00000000" w14:paraId="00000071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So, I was skeptical each time I heard of a new plan because they all promise you results, but don’t deliver anything!</w:t>
      </w:r>
    </w:p>
    <w:p w:rsidR="00000000" w:rsidDel="00000000" w:rsidP="00000000" w:rsidRDefault="00000000" w:rsidRPr="00000000" w14:paraId="00000073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But I was losing a little bit of self-esteem every single day… and I hated myself for how fat I was.</w:t>
      </w:r>
    </w:p>
    <w:p w:rsidR="00000000" w:rsidDel="00000000" w:rsidP="00000000" w:rsidRDefault="00000000" w:rsidRPr="00000000" w14:paraId="00000075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Each time I had to buy clothes I was feeling even more miserable and a complete lack of confidence in myself as I felt how people stared at me.</w:t>
      </w:r>
    </w:p>
    <w:p w:rsidR="00000000" w:rsidDel="00000000" w:rsidP="00000000" w:rsidRDefault="00000000" w:rsidRPr="00000000" w14:paraId="00000077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So, I would have given anything to find something that worked.</w:t>
        <w:br w:type="textWrapping"/>
        <w:br w:type="textWrapping"/>
      </w:r>
    </w:p>
    <w:p w:rsidR="00000000" w:rsidDel="00000000" w:rsidP="00000000" w:rsidRDefault="00000000" w:rsidRPr="00000000" w14:paraId="00000079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My hair dresser told me that she had already lost 23Ibs by drinking </w:t>
      </w:r>
      <w:r w:rsidDel="00000000" w:rsidR="00000000" w:rsidRPr="00000000">
        <w:rPr>
          <w:b w:val="1"/>
          <w:rtl w:val="0"/>
        </w:rPr>
        <w:t xml:space="preserve">Slimcrystal water</w:t>
      </w:r>
      <w:r w:rsidDel="00000000" w:rsidR="00000000" w:rsidRPr="00000000">
        <w:rPr>
          <w:rtl w:val="0"/>
        </w:rPr>
        <w:t xml:space="preserve">, a new type of water discovered by a group of  water scientists…</w:t>
      </w:r>
    </w:p>
    <w:p w:rsidR="00000000" w:rsidDel="00000000" w:rsidP="00000000" w:rsidRDefault="00000000" w:rsidRPr="00000000" w14:paraId="0000007A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But I didn’t believe her!</w:t>
        <w:br w:type="textWrapping"/>
      </w:r>
    </w:p>
    <w:p w:rsidR="00000000" w:rsidDel="00000000" w:rsidP="00000000" w:rsidRDefault="00000000" w:rsidRPr="00000000" w14:paraId="0000007C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However, one Sunday evening, I was scrolling through Facebook and I found a video with a 59 years old overweight woman, who, by drinking the same Slimcrystal water…</w:t>
      </w:r>
    </w:p>
    <w:p w:rsidR="00000000" w:rsidDel="00000000" w:rsidP="00000000" w:rsidRDefault="00000000" w:rsidRPr="00000000" w14:paraId="0000007D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Had lost 19Ibs in 3 months and was filled with energy. </w:t>
        <w:br w:type="textWrapping"/>
      </w:r>
    </w:p>
    <w:p w:rsidR="00000000" w:rsidDel="00000000" w:rsidP="00000000" w:rsidRDefault="00000000" w:rsidRPr="00000000" w14:paraId="0000007F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Somehow, she gave me the confidence to get the water’s recipe and start drinking it too. </w:t>
      </w:r>
    </w:p>
    <w:p w:rsidR="00000000" w:rsidDel="00000000" w:rsidP="00000000" w:rsidRDefault="00000000" w:rsidRPr="00000000" w14:paraId="00000080">
      <w:pPr>
        <w:spacing w:after="0" w:before="0" w:line="240" w:lineRule="auto"/>
        <w:rPr>
          <w:b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before="0" w:line="240" w:lineRule="auto"/>
        <w:rPr>
          <w:b w:val="1"/>
          <w:color w:val="4472c4"/>
          <w:u w:val="single"/>
        </w:rPr>
      </w:pPr>
      <w:hyperlink r:id="rId1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Go Here and Get Slimcrystal Water’s Recipe So You Can Lose Weight Naturally!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I also shared the recipe with my doctor and he said I can start drinking it. </w:t>
      </w:r>
    </w:p>
    <w:p w:rsidR="00000000" w:rsidDel="00000000" w:rsidP="00000000" w:rsidRDefault="00000000" w:rsidRPr="00000000" w14:paraId="00000084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I was in such bad shape then that just going up the stairs in my own house took my breath away…</w:t>
      </w:r>
    </w:p>
    <w:p w:rsidR="00000000" w:rsidDel="00000000" w:rsidP="00000000" w:rsidRDefault="00000000" w:rsidRPr="00000000" w14:paraId="00000086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My husband laughed at me when I started drinking Slimcrystal water…</w:t>
      </w:r>
    </w:p>
    <w:p w:rsidR="00000000" w:rsidDel="00000000" w:rsidP="00000000" w:rsidRDefault="00000000" w:rsidRPr="00000000" w14:paraId="00000088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But after just a few days, when he saw how much more energy I had, he started drinking it too because he also liked the mild pleasant taste it had.</w:t>
        <w:br w:type="textWrapping"/>
      </w:r>
    </w:p>
    <w:p w:rsidR="00000000" w:rsidDel="00000000" w:rsidP="00000000" w:rsidRDefault="00000000" w:rsidRPr="00000000" w14:paraId="0000008A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In 30 days, miraculously, I lost 8 pounds.</w:t>
        <w:br w:type="textWrapping"/>
      </w:r>
    </w:p>
    <w:p w:rsidR="00000000" w:rsidDel="00000000" w:rsidP="00000000" w:rsidRDefault="00000000" w:rsidRPr="00000000" w14:paraId="0000008B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Seeing that something is finally working, I decided to eat healthier and I started to walk for 15 minutes every 2 evenings. </w:t>
      </w:r>
    </w:p>
    <w:p w:rsidR="00000000" w:rsidDel="00000000" w:rsidP="00000000" w:rsidRDefault="00000000" w:rsidRPr="00000000" w14:paraId="0000008C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Since then, I lost an additional 74Ibs and my doctor was so amazed that he took me off Zocor. </w:t>
      </w:r>
    </w:p>
    <w:p w:rsidR="00000000" w:rsidDel="00000000" w:rsidP="00000000" w:rsidRDefault="00000000" w:rsidRPr="00000000" w14:paraId="0000008E">
      <w:pPr>
        <w:spacing w:after="0" w:before="0" w:line="240" w:lineRule="auto"/>
        <w:rPr>
          <w:b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before="0" w:line="240" w:lineRule="auto"/>
        <w:rPr>
          <w:b w:val="1"/>
          <w:color w:val="4472c4"/>
          <w:u w:val="single"/>
        </w:rPr>
      </w:pPr>
      <w:hyperlink r:id="rId1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Go Here and Get Slimcrystal’s Water Recipe So You Can Lose Weight Naturally!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before="0" w:line="240" w:lineRule="auto"/>
        <w:rPr>
          <w:b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before="0" w:line="240" w:lineRule="auto"/>
        <w:rPr/>
      </w:pPr>
      <w:r w:rsidDel="00000000" w:rsidR="00000000" w:rsidRPr="00000000">
        <w:rPr/>
        <w:drawing>
          <wp:inline distB="0" distT="0" distL="0" distR="0">
            <wp:extent cx="5943600" cy="32512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1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I finally can live my life again without worrying daily about my health. </w:t>
      </w:r>
    </w:p>
    <w:p w:rsidR="00000000" w:rsidDel="00000000" w:rsidP="00000000" w:rsidRDefault="00000000" w:rsidRPr="00000000" w14:paraId="00000094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I wake up every single morning, filled with energy and enthusiasm for the day ahead!</w:t>
      </w:r>
    </w:p>
    <w:p w:rsidR="00000000" w:rsidDel="00000000" w:rsidP="00000000" w:rsidRDefault="00000000" w:rsidRPr="00000000" w14:paraId="00000096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Even my sister and my daughter started drinking Slimcrystal water and they are both losing weight and feeling happier and healthier. </w:t>
      </w:r>
    </w:p>
    <w:p w:rsidR="00000000" w:rsidDel="00000000" w:rsidP="00000000" w:rsidRDefault="00000000" w:rsidRPr="00000000" w14:paraId="00000098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I am healthy and I feel at least 20 years younger!</w:t>
      </w:r>
    </w:p>
    <w:p w:rsidR="00000000" w:rsidDel="00000000" w:rsidP="00000000" w:rsidRDefault="00000000" w:rsidRPr="00000000" w14:paraId="0000009A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I can now play with my grandkid for hours without pain or fatigue, just as if I was a child his own age.</w:t>
      </w:r>
    </w:p>
    <w:p w:rsidR="00000000" w:rsidDel="00000000" w:rsidP="00000000" w:rsidRDefault="00000000" w:rsidRPr="00000000" w14:paraId="0000009C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I know that if I hadn’t found out about Slimcrystal water, I would still be battling with heart disease…</w:t>
      </w:r>
    </w:p>
    <w:p w:rsidR="00000000" w:rsidDel="00000000" w:rsidP="00000000" w:rsidRDefault="00000000" w:rsidRPr="00000000" w14:paraId="0000009E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That’s why I strongly feel that everyone should start drinking Slimcrystal water because it truly helped me change my life!”</w:t>
      </w:r>
    </w:p>
    <w:p w:rsidR="00000000" w:rsidDel="00000000" w:rsidP="00000000" w:rsidRDefault="00000000" w:rsidRPr="00000000" w14:paraId="000000A0">
      <w:pPr>
        <w:spacing w:after="0" w:before="0" w:line="240" w:lineRule="auto"/>
        <w:rPr>
          <w:b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before="0" w:line="240" w:lineRule="auto"/>
        <w:rPr>
          <w:b w:val="1"/>
          <w:color w:val="4472c4"/>
          <w:u w:val="single"/>
        </w:rPr>
      </w:pPr>
      <w:hyperlink r:id="rId2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Go Here and Get Slimcrystal’s Water Recipe So You Can Lose Weight Naturally!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hop.clickbank.net/?affiliate=crcco&amp;vendor=slimcrysta&amp;op=watervsl&amp;tid=VAR_CUSTOMTAG_ID_45978_CVAR_CAMPAIGN_ID" TargetMode="External"/><Relationship Id="rId11" Type="http://schemas.openxmlformats.org/officeDocument/2006/relationships/hyperlink" Target="https://betterhealthtrends.com/2021/02/03/most-effective-intermittent-fasting-methods-for-weight-loss?uid=VAR_CUSTOMTAG_ID_45978_CVAR_CAMPAIGN_ID" TargetMode="External"/><Relationship Id="rId10" Type="http://schemas.openxmlformats.org/officeDocument/2006/relationships/hyperlink" Target="https://betterhealthtrends.com/2021/02/03/most-effective-intermittent-fasting-methods-for-weight-loss?uid=VAR_CUSTOMTAG_ID_45978_CVAR_CAMPAIGN_ID" TargetMode="External"/><Relationship Id="rId13" Type="http://schemas.openxmlformats.org/officeDocument/2006/relationships/hyperlink" Target="https://betterhealthtrends.com/2021/02/03/most-effective-intermittent-fasting-methods-for-weight-loss?uid=VAR_CUSTOMTAG_ID_45978_CVAR_CAMPAIGN_ID" TargetMode="External"/><Relationship Id="rId12" Type="http://schemas.openxmlformats.org/officeDocument/2006/relationships/hyperlink" Target="https://betterhealthtrends.com/2021/02/03/most-effective-intermittent-fasting-methods-for-weight-loss?uid=VAR_CUSTOMTAG_ID_45978_CVAR_CAMPAIGN_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15" Type="http://schemas.openxmlformats.org/officeDocument/2006/relationships/hyperlink" Target="https://hop.clickbank.net/?affiliate=crcco&amp;vendor=slimcrysta&amp;op=watervsl&amp;tid=VAR_CUSTOMTAG_ID_45978_CVAR_CAMPAIGN_ID" TargetMode="External"/><Relationship Id="rId14" Type="http://schemas.openxmlformats.org/officeDocument/2006/relationships/hyperlink" Target="https://hop.clickbank.net/?affiliate=crcco&amp;vendor=slimcrysta&amp;op=watervsl&amp;tid=VAR_CUSTOMTAG_ID_45978_CVAR_CAMPAIGN_ID" TargetMode="External"/><Relationship Id="rId17" Type="http://schemas.openxmlformats.org/officeDocument/2006/relationships/image" Target="media/image1.jpg"/><Relationship Id="rId16" Type="http://schemas.openxmlformats.org/officeDocument/2006/relationships/hyperlink" Target="https://betterhealthtrends.com/2021/02/03/most-effective-intermittent-fasting-methods-for-weight-loss?uid=VAR_CUSTOMTAG_ID_45978_CVAR_CAMPAIGN_ID" TargetMode="External"/><Relationship Id="rId5" Type="http://schemas.openxmlformats.org/officeDocument/2006/relationships/styles" Target="styles.xml"/><Relationship Id="rId19" Type="http://schemas.openxmlformats.org/officeDocument/2006/relationships/hyperlink" Target="https://hop.clickbank.net/?affiliate=crcco&amp;vendor=slimcrysta&amp;op=watervsl&amp;tid=VAR_CUSTOMTAG_ID_45978_CVAR_CAMPAIGN_ID" TargetMode="External"/><Relationship Id="rId6" Type="http://schemas.openxmlformats.org/officeDocument/2006/relationships/image" Target="media/image2.png"/><Relationship Id="rId18" Type="http://schemas.openxmlformats.org/officeDocument/2006/relationships/hyperlink" Target="https://hop.clickbank.net/?affiliate=crcco&amp;vendor=slimcrysta&amp;op=watervsl&amp;tid=VAR_CUSTOMTAG_ID_45978_CVAR_CAMPAIGN_ID" TargetMode="External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