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1155cc"/>
            <w:highlight w:val="white"/>
            <w:u w:val="single"/>
            <w:rtl w:val="0"/>
          </w:rPr>
          <w:t xml:space="preserve">https://trk.legendaff.com/aff_c?offer_id=50&amp;aff_id=1506&amp;aff_sub=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Overweight Volunteers Needed [URGENT]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new Breakthrough Study designed to flip your fat-burning gene fully on…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Do you want to participate in a new Breakthrough Weight Loss Study to lose up to 10LBS by next </w:t>
      </w:r>
      <w:r w:rsidDel="00000000" w:rsidR="00000000" w:rsidRPr="00000000">
        <w:rPr>
          <w:b w:val="1"/>
          <w:rtl w:val="0"/>
        </w:rPr>
        <w:t xml:space="preserve">Thursday, September 29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 team of medical doctors and weight loss experts are on a mission to prove that YOU can control your DNA's ability to burn fat.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And they’re willing to give you EVERYTHING YOU NEED to prove it, including a step-by-step nutrition plan, easy-to-follow workout videos, and ongoing personal support.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To qualify for this study, you must be…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1) At least 10 pounds overweight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2) Willing to follow a few simple instructions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3) Between the ages of 21 and 89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If you meet these 3 requirements, click below before MIDNIGHT!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YES I'm willing to lose up to 10 Lbs by next </w:t>
        </w:r>
      </w:hyperlink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Thursday, September 29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If you're like most, all the things you've tried in the past have caused you to deactivate your “fat-burning gene”.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This study is designed to quickly flip your fat-burning gene fully on, so you're burning fat around the clock.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If interested in participating, tap above ASAP!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3X Health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*Disclaimer: this study will close as soon as spots are filled.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Verdan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rk.legendaff.com/aff_c?offer_id=50&amp;aff_id=1506&amp;aff_sub=VAR_CUSTOMTAG_ID_45978_CVAR_CAMPAIGN_ID" TargetMode="External"/><Relationship Id="rId10" Type="http://schemas.openxmlformats.org/officeDocument/2006/relationships/hyperlink" Target="https://trk.legendaff.com/aff_c?offer_id=50&amp;aff_id=1506&amp;aff_sub=VAR_CUSTOMTAG_ID_45978_CVAR_CAMPAIGN_ID" TargetMode="External"/><Relationship Id="rId13" Type="http://schemas.openxmlformats.org/officeDocument/2006/relationships/hyperlink" Target="https://trk.legendaff.com/aff_c?offer_id=50&amp;aff_id=1506&amp;aff_sub=VAR_CUSTOMTAG_ID_45978_CVAR_CAMPAIGN_ID" TargetMode="External"/><Relationship Id="rId12" Type="http://schemas.openxmlformats.org/officeDocument/2006/relationships/hyperlink" Target="https://trk.legendaff.com/aff_c?offer_id=50&amp;aff_id=1506&amp;aff_sub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