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1206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**(Please be sure swipe is named with Correct Date, List Initials, Vendor Name and Offer Name)</w:t>
      </w:r>
    </w:p>
    <w:p w:rsidR="00000000" w:rsidDel="00000000" w:rsidP="00000000" w:rsidRDefault="00000000" w:rsidRPr="00000000" w14:paraId="00000004">
      <w:pPr>
        <w:pageBreakBefore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hd w:fill="fff2cc" w:val="clear"/>
        </w:rPr>
      </w:pPr>
      <w:r w:rsidDel="00000000" w:rsidR="00000000" w:rsidRPr="00000000">
        <w:rPr>
          <w:u w:val="single"/>
          <w:rtl w:val="0"/>
        </w:rPr>
        <w:t xml:space="preserve">Notes for this send</w:t>
      </w:r>
      <w:r w:rsidDel="00000000" w:rsidR="00000000" w:rsidRPr="00000000">
        <w:rPr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Notes for future sends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Offer description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Campaign Settings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  <w:t xml:space="preserve">Brand - </w:t>
      </w:r>
      <w:r w:rsidDel="00000000" w:rsidR="00000000" w:rsidRPr="00000000">
        <w:rPr>
          <w:highlight w:val="white"/>
          <w:rtl w:val="0"/>
        </w:rPr>
        <w:t xml:space="preserve">Naturely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From Name: </w:t>
      </w:r>
      <w:r w:rsidDel="00000000" w:rsidR="00000000" w:rsidRPr="00000000">
        <w:rPr>
          <w:b w:val="1"/>
          <w:highlight w:val="white"/>
          <w:rtl w:val="0"/>
        </w:rPr>
        <w:t xml:space="preserve">Naturely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highlight w:val="green"/>
        </w:rPr>
      </w:pPr>
      <w:r w:rsidDel="00000000" w:rsidR="00000000" w:rsidRPr="00000000">
        <w:rPr>
          <w:rtl w:val="0"/>
        </w:rPr>
        <w:t xml:space="preserve">From Email: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0">
      <w:pPr>
        <w:pageBreakBefore w:val="0"/>
        <w:spacing w:after="100" w:lineRule="auto"/>
        <w:rPr>
          <w:highlight w:val="green"/>
        </w:rPr>
      </w:pPr>
      <w:r w:rsidDel="00000000" w:rsidR="00000000" w:rsidRPr="00000000">
        <w:rPr>
          <w:rtl w:val="0"/>
        </w:rPr>
        <w:t xml:space="preserve">Reply Email:  </w:t>
      </w:r>
      <w:r w:rsidDel="00000000" w:rsidR="00000000" w:rsidRPr="00000000">
        <w:rPr>
          <w:highlight w:val="green"/>
          <w:rtl w:val="0"/>
        </w:rPr>
        <w:t xml:space="preserve">support@naturelyskincare.com</w:t>
      </w:r>
    </w:p>
    <w:p w:rsidR="00000000" w:rsidDel="00000000" w:rsidP="00000000" w:rsidRDefault="00000000" w:rsidRPr="00000000" w14:paraId="0000001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Lists To Send To:</w:t>
      </w:r>
    </w:p>
    <w:p w:rsidR="00000000" w:rsidDel="00000000" w:rsidP="00000000" w:rsidRDefault="00000000" w:rsidRPr="00000000" w14:paraId="00000012">
      <w:pPr>
        <w:pageBreakBefore w:val="0"/>
        <w:spacing w:after="100" w:lineRule="auto"/>
        <w:rPr/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Segments To Send To:</w:t>
      </w:r>
    </w:p>
    <w:p w:rsidR="00000000" w:rsidDel="00000000" w:rsidP="00000000" w:rsidRDefault="00000000" w:rsidRPr="00000000" w14:paraId="00000014">
      <w:pPr>
        <w:pageBreakBefore w:val="0"/>
        <w:spacing w:after="100" w:lineRule="auto"/>
        <w:rPr>
          <w:i w:val="1"/>
          <w:color w:val="38761d"/>
        </w:rPr>
      </w:pPr>
      <w:r w:rsidDel="00000000" w:rsidR="00000000" w:rsidRPr="00000000">
        <w:rPr>
          <w:i w:val="1"/>
          <w:color w:val="38761d"/>
          <w:rtl w:val="0"/>
        </w:rPr>
        <w:t xml:space="preserve">In Jimmy we trust </w:t>
      </w:r>
    </w:p>
    <w:p w:rsidR="00000000" w:rsidDel="00000000" w:rsidP="00000000" w:rsidRDefault="00000000" w:rsidRPr="00000000" w14:paraId="00000015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Lists:</w:t>
      </w:r>
    </w:p>
    <w:p w:rsidR="00000000" w:rsidDel="00000000" w:rsidP="00000000" w:rsidRDefault="00000000" w:rsidRPr="00000000" w14:paraId="00000016">
      <w:pPr>
        <w:pageBreakBefore w:val="0"/>
        <w:spacing w:before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before="10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Suppress Segments:</w:t>
      </w:r>
    </w:p>
    <w:p w:rsidR="00000000" w:rsidDel="00000000" w:rsidP="00000000" w:rsidRDefault="00000000" w:rsidRPr="00000000" w14:paraId="00000018">
      <w:pPr>
        <w:pageBreakBefore w:val="0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before="0" w:lineRule="auto"/>
        <w:rPr/>
      </w:pPr>
      <w:r w:rsidDel="00000000" w:rsidR="00000000" w:rsidRPr="00000000">
        <w:rPr>
          <w:rtl w:val="0"/>
        </w:rPr>
        <w:t xml:space="preserve">HTO Content Link Structure: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https://talks.healthmeans.com/?talkid=XXXX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#1d3ceb</w:t>
      </w:r>
    </w:p>
    <w:p w:rsidR="00000000" w:rsidDel="00000000" w:rsidP="00000000" w:rsidRDefault="00000000" w:rsidRPr="00000000" w14:paraId="0000001C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&amp;subid2=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NHN = 9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= 12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BHT = 13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HTO = 14</w:t>
      </w:r>
    </w:p>
    <w:p w:rsidR="00000000" w:rsidDel="00000000" w:rsidP="00000000" w:rsidRDefault="00000000" w:rsidRPr="00000000" w14:paraId="00000022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&amp;subid4=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Campaign IDs -- unique for each send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Use unique campaign ID for both CRC &amp; HTO</w:t>
      </w:r>
    </w:p>
    <w:p w:rsidR="00000000" w:rsidDel="00000000" w:rsidP="00000000" w:rsidRDefault="00000000" w:rsidRPr="00000000" w14:paraId="00000026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Insert this in Custom HTML box in wordpress for article: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&lt;div style=“display:none;“&gt;[uuid]&lt;/div&gt;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Article Links: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highlight w:val="yellow"/>
          <w:rtl w:val="0"/>
        </w:rPr>
        <w:t xml:space="preserve">?uid=VAR_CUSTOMTAG_ID_45978</w:t>
      </w:r>
      <w:r w:rsidDel="00000000" w:rsidR="00000000" w:rsidRPr="00000000">
        <w:rPr>
          <w:b w:val="1"/>
          <w:highlight w:val="yellow"/>
          <w:rtl w:val="0"/>
        </w:rPr>
        <w:t xml:space="preserve">_</w:t>
      </w:r>
      <w:r w:rsidDel="00000000" w:rsidR="00000000" w:rsidRPr="00000000">
        <w:rPr>
          <w:highlight w:val="yellow"/>
          <w:rtl w:val="0"/>
        </w:rPr>
        <w:t xml:space="preserve">CVAR_CAMPAIGN_ID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Important note: remove the / from the end of article links</w:t>
      </w:r>
    </w:p>
    <w:p w:rsidR="00000000" w:rsidDel="00000000" w:rsidP="00000000" w:rsidRDefault="00000000" w:rsidRPr="00000000" w14:paraId="0000002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within article: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&amp;aff_sub=</w:t>
      </w:r>
      <w:hyperlink r:id="rId8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nhnXXX</w:t>
      </w:r>
      <w:r w:rsidDel="00000000" w:rsidR="00000000" w:rsidRPr="00000000">
        <w:rPr>
          <w:rtl w:val="0"/>
        </w:rPr>
        <w:t xml:space="preserve">] 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&amp;tid=</w:t>
      </w:r>
      <w:hyperlink r:id="rId9">
        <w:r w:rsidDel="00000000" w:rsidR="00000000" w:rsidRPr="00000000">
          <w:rPr>
            <w:rtl w:val="0"/>
          </w:rPr>
          <w:t xml:space="preserve">[uuid</w:t>
        </w:r>
      </w:hyperlink>
      <w:r w:rsidDel="00000000" w:rsidR="00000000" w:rsidRPr="00000000">
        <w:rPr>
          <w:rtl w:val="0"/>
        </w:rPr>
        <w:t xml:space="preserve">, default=</w:t>
      </w:r>
      <w:r w:rsidDel="00000000" w:rsidR="00000000" w:rsidRPr="00000000">
        <w:rPr>
          <w:b w:val="1"/>
          <w:highlight w:val="yellow"/>
          <w:rtl w:val="0"/>
        </w:rPr>
        <w:t xml:space="preserve">3xhXXX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3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Affiliate Links in Email Body: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3X Health Custom Var Tag: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highlight w:val="yellow"/>
          <w:rtl w:val="0"/>
        </w:rPr>
        <w:t xml:space="preserve">VAR_CUSTOMTAG_ID_45978_CVAR_CAMPAIGN_ID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⟹</w:t>
      </w:r>
    </w:p>
    <w:p w:rsidR="00000000" w:rsidDel="00000000" w:rsidP="00000000" w:rsidRDefault="00000000" w:rsidRPr="00000000" w14:paraId="0000003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—</w:t>
      </w:r>
    </w:p>
    <w:p w:rsidR="00000000" w:rsidDel="00000000" w:rsidP="00000000" w:rsidRDefault="00000000" w:rsidRPr="00000000" w14:paraId="00000036">
      <w:pPr>
        <w:pageBreakBefore w:val="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⇒ </w:t>
      </w:r>
    </w:p>
    <w:p w:rsidR="00000000" w:rsidDel="00000000" w:rsidP="00000000" w:rsidRDefault="00000000" w:rsidRPr="00000000" w14:paraId="00000037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Blank space character inside =&gt; (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‏‏‎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8">
      <w:pPr>
        <w:pageBreakBefore w:val="0"/>
        <w:rPr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 Link:  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3XH Aff Link: </w:t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4"/>
        </w:numPr>
        <w:ind w:left="720" w:hanging="360"/>
        <w:rPr>
          <w:highlight w:val="white"/>
        </w:rPr>
      </w:pPr>
      <w:hyperlink r:id="rId10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http://primal.go2cloud.org/aff_c?offer_id=17&amp;aff_id=1017&amp;aff_sub=</w:t>
        </w:r>
      </w:hyperlink>
      <w:hyperlink r:id="rId11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VAR_CUSTOMTAG_ID_45978_CVAR_CAMPAIGN_ID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From: 3X Health  </w:t>
      </w:r>
    </w:p>
    <w:p w:rsidR="00000000" w:rsidDel="00000000" w:rsidP="00000000" w:rsidRDefault="00000000" w:rsidRPr="00000000" w14:paraId="00000041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SL</w:t>
      </w:r>
      <w:r w:rsidDel="00000000" w:rsidR="00000000" w:rsidRPr="00000000">
        <w:rPr>
          <w:b w:val="1"/>
          <w:rtl w:val="0"/>
        </w:rPr>
        <w:t xml:space="preserve">: </w:t>
      </w:r>
      <w:r w:rsidDel="00000000" w:rsidR="00000000" w:rsidRPr="00000000">
        <w:rPr>
          <w:rFonts w:ascii="Roboto" w:cs="Roboto" w:eastAsia="Roboto" w:hAnsi="Roboto"/>
          <w:b w:val="1"/>
          <w:color w:val="20252d"/>
          <w:rtl w:val="0"/>
        </w:rPr>
        <w:t xml:space="preserve">61-year-old grandmother loses 53 lbs.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PH: </w:t>
      </w:r>
      <w:r w:rsidDel="00000000" w:rsidR="00000000" w:rsidRPr="00000000">
        <w:rPr>
          <w:rtl w:val="0"/>
        </w:rPr>
        <w:t xml:space="preserve">It's not exercise. It takes less than 3‐minutes—and you can do it at home.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Body: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A 61‐year‐old grandmother does this 1 thing every day…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She's now lost 53 pounds and dropped four dress sizes.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It's not exercise. It takes less than 3‐minutes—and you can do it at home.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It was discovered by world-renowned natural health expert Dr. Marlene Merritt. She’s helped thousands of patients in their 50s, 60s, 70s, and 80s lose up to 62 pounds—and regain their health.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/>
        <w:drawing>
          <wp:inline distB="114300" distT="114300" distL="114300" distR="114300">
            <wp:extent cx="5178784" cy="29194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8784" cy="2919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Dr. Marlene is now sharing this proven secret to losing weight—at any age.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>
          <w:color w:val="1155cc"/>
          <w:u w:val="single"/>
        </w:rPr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Go here for her 3‐minute weight loss method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/>
      </w:pPr>
      <w:r w:rsidDel="00000000" w:rsidR="00000000" w:rsidRPr="00000000">
        <w:rPr>
          <w:rtl w:val="0"/>
        </w:rPr>
        <w:t xml:space="preserve">To your best, slimmest life and health,</w:t>
      </w:r>
    </w:p>
    <w:p w:rsidR="00000000" w:rsidDel="00000000" w:rsidP="00000000" w:rsidRDefault="00000000" w:rsidRPr="00000000" w14:paraId="00000056">
      <w:pPr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rPr/>
      </w:pPr>
      <w:r w:rsidDel="00000000" w:rsidR="00000000" w:rsidRPr="00000000">
        <w:rPr>
          <w:rtl w:val="0"/>
        </w:rPr>
        <w:t xml:space="preserve">Nate – 3X Health</w:t>
      </w:r>
    </w:p>
    <w:p w:rsidR="00000000" w:rsidDel="00000000" w:rsidP="00000000" w:rsidRDefault="00000000" w:rsidRPr="00000000" w14:paraId="00000058">
      <w:pPr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PS⁚ Imagine finally getting that excess weight of…and fast.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See the Before and After Photos 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12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obot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shd w:fill="auto" w:val="clear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primal.go2cloud.org/aff_c?offer_id=17&amp;aff_id=1017&amp;aff_sub=VAR_CUSTOMTAG_ID_45978_CVAR_CAMPAIGN_ID" TargetMode="External"/><Relationship Id="rId10" Type="http://schemas.openxmlformats.org/officeDocument/2006/relationships/hyperlink" Target="http://primal.go2cloud.org/aff_c?offer_id=17&amp;aff_id=1017&amp;aff_sub=VAR_CUSTOMTAG_ID_45978_CVAR_CAMPAIGN_ID" TargetMode="External"/><Relationship Id="rId13" Type="http://schemas.openxmlformats.org/officeDocument/2006/relationships/hyperlink" Target="http://primal.go2cloud.org/aff_c?offer_id=17&amp;aff_id=1017&amp;file_id=35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crcco.alexpfs.hop.clickbank.net/?tid=%5Buuid" TargetMode="External"/><Relationship Id="rId14" Type="http://schemas.openxmlformats.org/officeDocument/2006/relationships/hyperlink" Target="http://primal.go2cloud.org/aff_c?offer_id=17&amp;aff_id=1017&amp;file_id=35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alks.healthmeans.com/?talkid=XXXX" TargetMode="External"/><Relationship Id="rId8" Type="http://schemas.openxmlformats.org/officeDocument/2006/relationships/hyperlink" Target="http://crcco.alexpfs.hop.clickbank.net/?tid=%5Buui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Roboto-regular.ttf"/><Relationship Id="rId5" Type="http://schemas.openxmlformats.org/officeDocument/2006/relationships/font" Target="fonts/Roboto-bold.ttf"/><Relationship Id="rId6" Type="http://schemas.openxmlformats.org/officeDocument/2006/relationships/font" Target="fonts/Roboto-italic.ttf"/><Relationship Id="rId7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