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https://trk.puralityhealth.com/aff_c?offer_id=98&amp;aff_id=1023&amp;aff_sub=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1 food that fights insomnia and calms your mind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See the #1 reason why brain doctors are telling us to throw away…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color w:val="0000ff"/>
          <w:u w:val="single"/>
        </w:rPr>
      </w:pPr>
      <w:r w:rsidDel="00000000" w:rsidR="00000000" w:rsidRPr="00000000">
        <w:rPr>
          <w:color w:val="0000ff"/>
          <w:u w:val="single"/>
          <w:rtl w:val="0"/>
        </w:rPr>
        <w:t xml:space="preserve">See the #1 reason why brain doctors are telling us to throw away our melatonin…</w:t>
      </w:r>
    </w:p>
    <w:p w:rsidR="00000000" w:rsidDel="00000000" w:rsidP="00000000" w:rsidRDefault="00000000" w:rsidRPr="00000000" w14:paraId="00000048">
      <w:pPr>
        <w:spacing w:line="240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There’s a dirty hidden secret of why sedative sleep aids are dangerously addictive and the sinister ways they can shut down your body's natural sleep hormone production.</w:t>
      </w:r>
    </w:p>
    <w:p w:rsidR="00000000" w:rsidDel="00000000" w:rsidP="00000000" w:rsidRDefault="00000000" w:rsidRPr="00000000" w14:paraId="0000004A">
      <w:pPr>
        <w:spacing w:line="240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Plus, here’s what you need to use instead…</w:t>
      </w:r>
    </w:p>
    <w:p w:rsidR="00000000" w:rsidDel="00000000" w:rsidP="00000000" w:rsidRDefault="00000000" w:rsidRPr="00000000" w14:paraId="0000004C">
      <w:pPr>
        <w:spacing w:line="240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&gt;&gt; 1 food to fight insomnia, racing mind, rapid heart rate, and puts you to deep, restful sleep fast.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rk.puralityhealth.com/aff_c?offer_id=98&amp;aff_id=1023&amp;aff_sub=VAR_CUSTOMTAG_ID_45978_CVAR_CAMPAIGN_ID" TargetMode="External"/><Relationship Id="rId10" Type="http://schemas.openxmlformats.org/officeDocument/2006/relationships/hyperlink" Target="https://trk.puralityhealth.com/aff_c?offer_id=98&amp;aff_id=1023&amp;aff_sub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