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https://hop.clickbank.net/?affiliate=crcco&amp;vendor=listenbody&amp;tid=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rtl w:val="0"/>
        </w:rPr>
        <w:t xml:space="preserve">sciatica &amp; back pain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[Harvard-Approved] How a 53-yr-old woman eliminated back pain in 3 weeks w/ this unusual bedtime stretch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Top experts from Harvard, Yale, and Stanford couldn’t believe their eyes…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Top experts from Harvard, Yale, and Stanford couldn’t believe their eyes…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When this mind-blowingly easy “bedtime stretch” helped hopeless back pain sufferers experience comfort and pain relief – in as little as 32 seconds.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If you do this simple, </w:t>
      </w:r>
      <w:r w:rsidDel="00000000" w:rsidR="00000000" w:rsidRPr="00000000">
        <w:rPr>
          <w:i w:val="1"/>
          <w:rtl w:val="0"/>
        </w:rPr>
        <w:t xml:space="preserve">painless</w:t>
      </w:r>
      <w:r w:rsidDel="00000000" w:rsidR="00000000" w:rsidRPr="00000000">
        <w:rPr>
          <w:rtl w:val="0"/>
        </w:rPr>
        <w:t xml:space="preserve"> stretch in bed right before you sleep…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It helps DRAIN pain and discomfort from your back…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By targeting a little-known muscle in your hips – what scientists believe could be a true “hidden cause” of debilitating back pain.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So far, 14,527 back pain sufferers have used it with amazing results…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</w:rPr>
      </w:pPr>
      <w:r w:rsidDel="00000000" w:rsidR="00000000" w:rsidRPr="00000000">
        <w:rPr>
          <w:rtl w:val="0"/>
        </w:rPr>
        <w:t xml:space="preserve">Including Amy, who eliminated back pain in less than 3 weeks and saved herself from a dangerous spine surgery!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Strange Bedtime Stretch Eliminates Back Pain (100% painless)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hyperlink r:id="rId13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893344" cy="2595563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3344" cy="259556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listenbody&amp;tid=VAR_CUSTOMTAG_ID_45978_CVAR_CAMPAIGN_ID" TargetMode="External"/><Relationship Id="rId10" Type="http://schemas.openxmlformats.org/officeDocument/2006/relationships/hyperlink" Target="https://hop.clickbank.net/?affiliate=crcco&amp;vendor=listenbody&amp;tid=VAR_CUSTOMTAG_ID_45978_CVAR_CAMPAIGN_ID" TargetMode="External"/><Relationship Id="rId13" Type="http://schemas.openxmlformats.org/officeDocument/2006/relationships/hyperlink" Target="http://link.com" TargetMode="External"/><Relationship Id="rId12" Type="http://schemas.openxmlformats.org/officeDocument/2006/relationships/hyperlink" Target="https://hop.clickbank.net/?affiliate=crcco&amp;vendor=listenbody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